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8332B" w:rsidR="007F31A6" w:rsidRDefault="000762E6" w14:paraId="0A5DE680" w14:textId="4D0CEA4F">
      <w:pPr>
        <w:spacing w:before="200" w:after="40"/>
        <w:rPr>
          <w:sz w:val="24"/>
          <w:szCs w:val="24"/>
        </w:rPr>
      </w:pPr>
      <w:r w:rsidRPr="17517875" w:rsidR="000762E6">
        <w:rPr>
          <w:rFonts w:ascii="Barlow Condensed" w:hAnsi="Barlow Condensed" w:eastAsia="Barlow Condensed" w:cs="Barlow Condensed"/>
          <w:b w:val="1"/>
          <w:bCs w:val="1"/>
          <w:color w:val="007A1C"/>
          <w:sz w:val="24"/>
          <w:szCs w:val="24"/>
        </w:rPr>
        <w:t>EXPRESSION OF INTEREST</w:t>
      </w:r>
    </w:p>
    <w:p w:rsidRPr="0028332B" w:rsidR="007F31A6" w:rsidRDefault="000762E6" w14:paraId="4F607299" w14:textId="77777777">
      <w:pPr>
        <w:spacing w:after="120"/>
        <w:rPr>
          <w:sz w:val="24"/>
          <w:szCs w:val="24"/>
        </w:rPr>
      </w:pPr>
      <w:r w:rsidRPr="0028332B">
        <w:rPr>
          <w:rFonts w:ascii="Barlow Condensed" w:hAnsi="Barlow Condensed" w:eastAsia="Barlow Condensed" w:cs="Barlow Condensed"/>
          <w:b/>
          <w:bCs/>
          <w:sz w:val="24"/>
          <w:szCs w:val="24"/>
        </w:rPr>
        <w:t>Performance Manager — Performance Pathway Committee</w:t>
      </w:r>
    </w:p>
    <w:p w:rsidRPr="0028332B" w:rsidR="007F31A6" w:rsidRDefault="000762E6" w14:paraId="421936F7" w14:textId="77777777">
      <w:pPr>
        <w:spacing w:after="300"/>
        <w:rPr>
          <w:sz w:val="24"/>
          <w:szCs w:val="24"/>
        </w:rPr>
      </w:pPr>
      <w:r w:rsidRPr="0028332B">
        <w:rPr>
          <w:rFonts w:ascii="Barlow Condensed" w:hAnsi="Barlow Condensed" w:eastAsia="Barlow Condensed" w:cs="Barlow Condensed"/>
          <w:b/>
          <w:bCs/>
          <w:i/>
          <w:iCs/>
          <w:color w:val="3A3A3A"/>
          <w:sz w:val="24"/>
          <w:szCs w:val="24"/>
        </w:rPr>
        <w:t>Volunteer Position</w:t>
      </w:r>
    </w:p>
    <w:p w:rsidRPr="0028332B" w:rsidR="007F31A6" w:rsidRDefault="000762E6" w14:paraId="5C5E8456" w14:textId="1DB50F36">
      <w:pPr>
        <w:spacing w:after="160" w:line="276" w:lineRule="auto"/>
        <w:rPr>
          <w:sz w:val="24"/>
          <w:szCs w:val="24"/>
        </w:rPr>
      </w:pPr>
      <w:r w:rsidRPr="0028332B">
        <w:rPr>
          <w:sz w:val="24"/>
          <w:szCs w:val="24"/>
        </w:rPr>
        <w:t xml:space="preserve">Table Tennis Ireland's Performance Pathway Committee is inviting expressions of interest from anyone who would like to gain hands-on experience supporting our </w:t>
      </w:r>
      <w:r w:rsidRPr="0028332B">
        <w:rPr>
          <w:sz w:val="24"/>
          <w:szCs w:val="24"/>
        </w:rPr>
        <w:t>Performance pathway in the volunteer role of Performance Manager.</w:t>
      </w:r>
    </w:p>
    <w:p w:rsidRPr="0028332B" w:rsidR="007F31A6" w:rsidRDefault="000762E6" w14:paraId="3107B295" w14:textId="77777777">
      <w:pPr>
        <w:spacing w:after="160" w:line="276" w:lineRule="auto"/>
        <w:rPr>
          <w:sz w:val="24"/>
          <w:szCs w:val="24"/>
        </w:rPr>
      </w:pPr>
      <w:r w:rsidRPr="0028332B">
        <w:rPr>
          <w:sz w:val="24"/>
          <w:szCs w:val="24"/>
        </w:rPr>
        <w:t>This is a great opportunity to get involved at committee level, contribute to the development of Irish table tennis talent, and build your own experience within a national performance structure — whatever stage you're at in your own journey.</w:t>
      </w:r>
    </w:p>
    <w:p w:rsidRPr="0028332B" w:rsidR="007F31A6" w:rsidRDefault="000762E6" w14:paraId="0F5AC1B8" w14:textId="77777777">
      <w:pPr>
        <w:pBdr>
          <w:bottom w:val="single" w:color="00B52A" w:sz="12" w:space="4"/>
        </w:pBdr>
        <w:spacing w:before="320" w:after="140"/>
        <w:rPr>
          <w:sz w:val="24"/>
          <w:szCs w:val="24"/>
        </w:rPr>
      </w:pPr>
      <w:r w:rsidRPr="0028332B">
        <w:rPr>
          <w:rFonts w:ascii="Barlow Condensed" w:hAnsi="Barlow Condensed" w:eastAsia="Barlow Condensed" w:cs="Barlow Condensed"/>
          <w:b/>
          <w:bCs/>
          <w:color w:val="007A1C"/>
          <w:sz w:val="24"/>
          <w:szCs w:val="24"/>
        </w:rPr>
        <w:t>WHAT YOU'D BE GETTING INVOLVED IN</w:t>
      </w:r>
    </w:p>
    <w:p w:rsidRPr="0028332B" w:rsidR="007F31A6" w:rsidRDefault="000762E6" w14:paraId="27C65D2D" w14:textId="77777777">
      <w:pPr>
        <w:pStyle w:val="ListParagraph"/>
        <w:numPr>
          <w:ilvl w:val="0"/>
          <w:numId w:val="1"/>
        </w:numPr>
        <w:spacing w:after="100"/>
        <w:rPr>
          <w:sz w:val="24"/>
          <w:szCs w:val="24"/>
        </w:rPr>
      </w:pPr>
      <w:r w:rsidRPr="0028332B">
        <w:rPr>
          <w:sz w:val="24"/>
          <w:szCs w:val="24"/>
        </w:rPr>
        <w:t>Working alongside the Performance Pathway Committee and coaching team on the delivery of TTI's performance pathway.</w:t>
      </w:r>
    </w:p>
    <w:p w:rsidRPr="0028332B" w:rsidR="007F31A6" w:rsidRDefault="000762E6" w14:paraId="7FF15D10" w14:textId="77777777">
      <w:pPr>
        <w:pStyle w:val="ListParagraph"/>
        <w:numPr>
          <w:ilvl w:val="0"/>
          <w:numId w:val="1"/>
        </w:numPr>
        <w:spacing w:after="100"/>
        <w:rPr>
          <w:sz w:val="24"/>
          <w:szCs w:val="24"/>
        </w:rPr>
      </w:pPr>
      <w:r w:rsidRPr="0028332B">
        <w:rPr>
          <w:sz w:val="24"/>
          <w:szCs w:val="24"/>
        </w:rPr>
        <w:t>Supporting the planning and coordination of programmes across the pathway, from junior development through to senior performance.</w:t>
      </w:r>
    </w:p>
    <w:p w:rsidRPr="0028332B" w:rsidR="007F31A6" w:rsidRDefault="000762E6" w14:paraId="698C2738" w14:textId="77777777">
      <w:pPr>
        <w:pStyle w:val="ListParagraph"/>
        <w:numPr>
          <w:ilvl w:val="0"/>
          <w:numId w:val="1"/>
        </w:numPr>
        <w:spacing w:after="100"/>
        <w:rPr>
          <w:sz w:val="24"/>
          <w:szCs w:val="24"/>
        </w:rPr>
      </w:pPr>
      <w:r w:rsidRPr="0028332B">
        <w:rPr>
          <w:sz w:val="24"/>
          <w:szCs w:val="24"/>
        </w:rPr>
        <w:t>Feeding directly into the development of the Performance Pathway Plan over the next six months.</w:t>
      </w:r>
    </w:p>
    <w:p w:rsidRPr="0028332B" w:rsidR="007F31A6" w:rsidRDefault="000762E6" w14:paraId="40C98BA6" w14:textId="77777777">
      <w:pPr>
        <w:pStyle w:val="ListParagraph"/>
        <w:numPr>
          <w:ilvl w:val="0"/>
          <w:numId w:val="1"/>
        </w:numPr>
        <w:spacing w:after="100"/>
        <w:rPr>
          <w:sz w:val="24"/>
          <w:szCs w:val="24"/>
        </w:rPr>
      </w:pPr>
      <w:r w:rsidRPr="0028332B">
        <w:rPr>
          <w:sz w:val="24"/>
          <w:szCs w:val="24"/>
        </w:rPr>
        <w:t>Gaining first-hand experience of how a national performance programme is run — a valuable step for anyone looking to grow within the sport.</w:t>
      </w:r>
    </w:p>
    <w:p w:rsidRPr="0028332B" w:rsidR="007F31A6" w:rsidRDefault="000762E6" w14:paraId="72371B7A" w14:textId="77777777">
      <w:pPr>
        <w:pBdr>
          <w:bottom w:val="single" w:color="00B52A" w:sz="12" w:space="4"/>
        </w:pBdr>
        <w:spacing w:before="320" w:after="140"/>
        <w:rPr>
          <w:sz w:val="24"/>
          <w:szCs w:val="24"/>
        </w:rPr>
      </w:pPr>
      <w:r w:rsidRPr="0028332B">
        <w:rPr>
          <w:rFonts w:ascii="Barlow Condensed" w:hAnsi="Barlow Condensed" w:eastAsia="Barlow Condensed" w:cs="Barlow Condensed"/>
          <w:b/>
          <w:bCs/>
          <w:color w:val="007A1C"/>
          <w:sz w:val="24"/>
          <w:szCs w:val="24"/>
        </w:rPr>
        <w:t>WHAT WE'RE LOOKING FOR</w:t>
      </w:r>
    </w:p>
    <w:p w:rsidRPr="0028332B" w:rsidR="007F31A6" w:rsidRDefault="000762E6" w14:paraId="47261ECA" w14:textId="77777777">
      <w:pPr>
        <w:spacing w:after="160" w:line="276" w:lineRule="auto"/>
        <w:rPr>
          <w:sz w:val="24"/>
          <w:szCs w:val="24"/>
        </w:rPr>
      </w:pPr>
      <w:r w:rsidRPr="0028332B">
        <w:rPr>
          <w:sz w:val="24"/>
          <w:szCs w:val="24"/>
        </w:rPr>
        <w:t>We're keeping the criteria simple and open. You should have:</w:t>
      </w:r>
    </w:p>
    <w:p w:rsidRPr="0028332B" w:rsidR="007F31A6" w:rsidRDefault="000762E6" w14:paraId="1C7814CF" w14:textId="77777777">
      <w:pPr>
        <w:pStyle w:val="ListParagraph"/>
        <w:numPr>
          <w:ilvl w:val="0"/>
          <w:numId w:val="1"/>
        </w:numPr>
        <w:spacing w:after="100"/>
        <w:rPr>
          <w:sz w:val="24"/>
          <w:szCs w:val="24"/>
        </w:rPr>
      </w:pPr>
      <w:r w:rsidRPr="0028332B">
        <w:rPr>
          <w:sz w:val="24"/>
          <w:szCs w:val="24"/>
        </w:rPr>
        <w:t>A good working knowledge of players and the game.</w:t>
      </w:r>
    </w:p>
    <w:p w:rsidRPr="0028332B" w:rsidR="007F31A6" w:rsidRDefault="000762E6" w14:paraId="45C3127B" w14:textId="77777777">
      <w:pPr>
        <w:pStyle w:val="ListParagraph"/>
        <w:numPr>
          <w:ilvl w:val="0"/>
          <w:numId w:val="1"/>
        </w:numPr>
        <w:spacing w:after="100"/>
        <w:rPr>
          <w:sz w:val="24"/>
          <w:szCs w:val="24"/>
        </w:rPr>
      </w:pPr>
      <w:r w:rsidRPr="0028332B">
        <w:rPr>
          <w:sz w:val="24"/>
          <w:szCs w:val="24"/>
        </w:rPr>
        <w:t>A minimum of a Level 2 coaching qualification.</w:t>
      </w:r>
    </w:p>
    <w:p w:rsidRPr="0028332B" w:rsidR="007F31A6" w:rsidRDefault="000762E6" w14:paraId="67A8C4E2" w14:textId="77777777">
      <w:pPr>
        <w:pStyle w:val="ListParagraph"/>
        <w:numPr>
          <w:ilvl w:val="0"/>
          <w:numId w:val="1"/>
        </w:numPr>
        <w:spacing w:after="100"/>
        <w:rPr>
          <w:sz w:val="24"/>
          <w:szCs w:val="24"/>
        </w:rPr>
      </w:pPr>
      <w:r w:rsidRPr="0028332B">
        <w:rPr>
          <w:sz w:val="24"/>
          <w:szCs w:val="24"/>
        </w:rPr>
        <w:t>An understanding of the Performance Pathway and how athletes progress through it.</w:t>
      </w:r>
    </w:p>
    <w:p w:rsidRPr="0028332B" w:rsidR="007F31A6" w:rsidRDefault="000762E6" w14:paraId="509607E3" w14:textId="77777777">
      <w:pPr>
        <w:spacing w:after="160" w:line="276" w:lineRule="auto"/>
        <w:rPr>
          <w:sz w:val="24"/>
          <w:szCs w:val="24"/>
        </w:rPr>
      </w:pPr>
      <w:r w:rsidRPr="0028332B">
        <w:rPr>
          <w:i/>
          <w:iCs/>
          <w:color w:val="3A3A3A"/>
          <w:sz w:val="24"/>
          <w:szCs w:val="24"/>
        </w:rPr>
        <w:t>You don't need previous committee experience — we're just as interested in your enthusiasm and perspective as your track record.</w:t>
      </w:r>
    </w:p>
    <w:p w:rsidRPr="0028332B" w:rsidR="007F31A6" w:rsidRDefault="000762E6" w14:paraId="26B97DFC" w14:textId="77777777">
      <w:pPr>
        <w:pBdr>
          <w:bottom w:val="single" w:color="00B52A" w:sz="12" w:space="4"/>
        </w:pBdr>
        <w:spacing w:before="320" w:after="140"/>
        <w:rPr>
          <w:sz w:val="24"/>
          <w:szCs w:val="24"/>
        </w:rPr>
      </w:pPr>
      <w:r w:rsidRPr="0028332B">
        <w:rPr>
          <w:rFonts w:ascii="Barlow Condensed" w:hAnsi="Barlow Condensed" w:eastAsia="Barlow Condensed" w:cs="Barlow Condensed"/>
          <w:b/>
          <w:bCs/>
          <w:color w:val="007A1C"/>
          <w:sz w:val="24"/>
          <w:szCs w:val="24"/>
        </w:rPr>
        <w:t>HOW TO APPLY</w:t>
      </w:r>
    </w:p>
    <w:p w:rsidRPr="0028332B" w:rsidR="007F31A6" w:rsidRDefault="000762E6" w14:paraId="35230351" w14:textId="5E30CF63">
      <w:pPr>
        <w:spacing w:after="160" w:line="276" w:lineRule="auto"/>
        <w:rPr>
          <w:sz w:val="24"/>
          <w:szCs w:val="24"/>
        </w:rPr>
      </w:pPr>
      <w:r w:rsidRPr="0028332B">
        <w:rPr>
          <w:sz w:val="24"/>
          <w:szCs w:val="24"/>
        </w:rPr>
        <w:t xml:space="preserve">We want this to be as straightforward as possible — no CV and no cover letter required. Simply complete the short </w:t>
      </w:r>
      <w:r w:rsidR="0028332B">
        <w:rPr>
          <w:sz w:val="24"/>
          <w:szCs w:val="24"/>
        </w:rPr>
        <w:t xml:space="preserve">Microsoft </w:t>
      </w:r>
      <w:r w:rsidRPr="0028332B">
        <w:rPr>
          <w:sz w:val="24"/>
          <w:szCs w:val="24"/>
        </w:rPr>
        <w:t xml:space="preserve">form below and </w:t>
      </w:r>
      <w:r w:rsidR="0028332B">
        <w:rPr>
          <w:sz w:val="24"/>
          <w:szCs w:val="24"/>
        </w:rPr>
        <w:t>click submit</w:t>
      </w:r>
      <w:r w:rsidRPr="0028332B">
        <w:rPr>
          <w:sz w:val="24"/>
          <w:szCs w:val="24"/>
        </w:rPr>
        <w:t>. That's it!</w:t>
      </w:r>
    </w:p>
    <w:p w:rsidRPr="0028332B" w:rsidR="007F31A6" w:rsidRDefault="000762E6" w14:paraId="1B42FAF1" w14:textId="77777777">
      <w:pPr>
        <w:spacing w:after="160" w:line="276" w:lineRule="auto"/>
        <w:rPr>
          <w:sz w:val="24"/>
          <w:szCs w:val="24"/>
        </w:rPr>
      </w:pPr>
      <w:r w:rsidRPr="0028332B">
        <w:rPr>
          <w:b/>
          <w:bCs/>
          <w:color w:val="007A1C"/>
          <w:sz w:val="24"/>
          <w:szCs w:val="24"/>
        </w:rPr>
        <w:t>Submission deadline: Monday, 14th September 2026</w:t>
      </w:r>
    </w:p>
    <w:p w:rsidR="0028332B" w:rsidRDefault="0028332B" w14:paraId="3E667D49" w14:textId="77777777">
      <w:pPr>
        <w:pBdr>
          <w:bottom w:val="single" w:color="00B52A" w:sz="12" w:space="4"/>
        </w:pBdr>
        <w:spacing w:before="320" w:after="140"/>
        <w:rPr>
          <w:rFonts w:ascii="Barlow Condensed" w:hAnsi="Barlow Condensed" w:eastAsia="Barlow Condensed" w:cs="Barlow Condensed"/>
          <w:b/>
          <w:bCs/>
          <w:color w:val="007A1C"/>
          <w:sz w:val="24"/>
          <w:szCs w:val="24"/>
        </w:rPr>
      </w:pPr>
    </w:p>
    <w:p w:rsidR="0028332B" w:rsidRDefault="0028332B" w14:paraId="6687A193" w14:textId="77777777">
      <w:pPr>
        <w:pBdr>
          <w:bottom w:val="single" w:color="00B52A" w:sz="12" w:space="4"/>
        </w:pBdr>
        <w:spacing w:before="320" w:after="140"/>
        <w:rPr>
          <w:rFonts w:ascii="Barlow Condensed" w:hAnsi="Barlow Condensed" w:eastAsia="Barlow Condensed" w:cs="Barlow Condensed"/>
          <w:b/>
          <w:bCs/>
          <w:color w:val="007A1C"/>
          <w:sz w:val="24"/>
          <w:szCs w:val="24"/>
        </w:rPr>
      </w:pPr>
    </w:p>
    <w:p w:rsidRPr="0028332B" w:rsidR="007F31A6" w:rsidRDefault="000762E6" w14:paraId="73A1B216" w14:textId="7CE133A8">
      <w:pPr>
        <w:pBdr>
          <w:bottom w:val="single" w:color="00B52A" w:sz="12" w:space="4"/>
        </w:pBdr>
        <w:spacing w:before="320" w:after="140"/>
        <w:rPr>
          <w:sz w:val="24"/>
          <w:szCs w:val="24"/>
        </w:rPr>
      </w:pPr>
      <w:r w:rsidRPr="0028332B">
        <w:rPr>
          <w:rFonts w:ascii="Barlow Condensed" w:hAnsi="Barlow Condensed" w:eastAsia="Barlow Condensed" w:cs="Barlow Condensed"/>
          <w:b/>
          <w:bCs/>
          <w:color w:val="007A1C"/>
          <w:sz w:val="24"/>
          <w:szCs w:val="24"/>
        </w:rPr>
        <w:t>EXPRESSION OF INTEREST — RESPONSE FORM</w:t>
      </w:r>
    </w:p>
    <w:p w:rsidR="007F31A6" w:rsidRDefault="0028332B" w14:paraId="17DAE0B0" w14:textId="7C4E73D1">
      <w:pPr>
        <w:spacing w:before="300"/>
        <w:rPr>
          <w:sz w:val="24"/>
          <w:szCs w:val="24"/>
        </w:rPr>
      </w:pPr>
      <w:hyperlink w:history="1" r:id="rId7">
        <w:r w:rsidRPr="0028332B">
          <w:rPr>
            <w:rStyle w:val="Hyperlink"/>
            <w:sz w:val="24"/>
            <w:szCs w:val="24"/>
          </w:rPr>
          <w:t>EXPRESSION OF INTEREST — RESPONSE FORM – Fill out form</w:t>
        </w:r>
      </w:hyperlink>
    </w:p>
    <w:p w:rsidRPr="0028332B" w:rsidR="0028332B" w:rsidRDefault="0028332B" w14:paraId="60697236" w14:textId="77777777">
      <w:pPr>
        <w:spacing w:before="300"/>
        <w:rPr>
          <w:sz w:val="24"/>
          <w:szCs w:val="24"/>
        </w:rPr>
      </w:pPr>
    </w:p>
    <w:p w:rsidR="007F31A6" w:rsidRDefault="000762E6" w14:paraId="42EA7F41" w14:textId="534CA363">
      <w:pPr>
        <w:spacing w:after="160" w:line="276" w:lineRule="auto"/>
        <w:rPr>
          <w:sz w:val="24"/>
          <w:szCs w:val="24"/>
        </w:rPr>
      </w:pPr>
      <w:r w:rsidRPr="0028332B">
        <w:rPr>
          <w:sz w:val="24"/>
          <w:szCs w:val="24"/>
        </w:rPr>
        <w:t xml:space="preserve">Please </w:t>
      </w:r>
      <w:r w:rsidRPr="0028332B" w:rsidR="0028332B">
        <w:rPr>
          <w:sz w:val="24"/>
          <w:szCs w:val="24"/>
        </w:rPr>
        <w:t xml:space="preserve">fill in the EOI by 1pm on the </w:t>
      </w:r>
      <w:proofErr w:type="gramStart"/>
      <w:r w:rsidRPr="0028332B" w:rsidR="0028332B">
        <w:rPr>
          <w:sz w:val="24"/>
          <w:szCs w:val="24"/>
        </w:rPr>
        <w:t>25</w:t>
      </w:r>
      <w:r w:rsidRPr="0028332B" w:rsidR="0028332B">
        <w:rPr>
          <w:sz w:val="24"/>
          <w:szCs w:val="24"/>
          <w:vertAlign w:val="superscript"/>
        </w:rPr>
        <w:t>th</w:t>
      </w:r>
      <w:proofErr w:type="gramEnd"/>
      <w:r w:rsidRPr="0028332B" w:rsidR="0028332B">
        <w:rPr>
          <w:sz w:val="24"/>
          <w:szCs w:val="24"/>
        </w:rPr>
        <w:t xml:space="preserve"> September 2026</w:t>
      </w:r>
      <w:r w:rsidRPr="0028332B">
        <w:rPr>
          <w:sz w:val="24"/>
          <w:szCs w:val="24"/>
        </w:rPr>
        <w:t>. If you have any questions about the role before applying, feel free to get in touch — we're happy to chat it through informally.</w:t>
      </w:r>
      <w:r w:rsidRPr="0028332B" w:rsidR="0028332B">
        <w:rPr>
          <w:sz w:val="24"/>
          <w:szCs w:val="24"/>
        </w:rPr>
        <w:t xml:space="preserve"> E mail </w:t>
      </w:r>
      <w:hyperlink w:history="1" r:id="rId8">
        <w:r w:rsidRPr="000C77CD" w:rsidR="0028332B">
          <w:rPr>
            <w:rStyle w:val="Hyperlink"/>
            <w:sz w:val="24"/>
            <w:szCs w:val="24"/>
          </w:rPr>
          <w:t>ceo@tabletennisireland.ie</w:t>
        </w:r>
      </w:hyperlink>
    </w:p>
    <w:p w:rsidRPr="0028332B" w:rsidR="007F31A6" w:rsidRDefault="000762E6" w14:paraId="7063CCB4" w14:textId="170AB7B0">
      <w:pPr>
        <w:spacing w:after="160" w:line="276" w:lineRule="auto"/>
        <w:rPr>
          <w:sz w:val="24"/>
          <w:szCs w:val="24"/>
        </w:rPr>
      </w:pPr>
      <w:r w:rsidRPr="0028332B">
        <w:rPr>
          <w:b/>
          <w:bCs/>
          <w:sz w:val="24"/>
          <w:szCs w:val="24"/>
        </w:rPr>
        <w:t>We</w:t>
      </w:r>
      <w:r w:rsidRPr="0028332B">
        <w:rPr>
          <w:b/>
          <w:bCs/>
          <w:sz w:val="24"/>
          <w:szCs w:val="24"/>
        </w:rPr>
        <w:t xml:space="preserve"> </w:t>
      </w:r>
      <w:proofErr w:type="gramStart"/>
      <w:r w:rsidRPr="0028332B">
        <w:rPr>
          <w:b/>
          <w:bCs/>
          <w:sz w:val="24"/>
          <w:szCs w:val="24"/>
        </w:rPr>
        <w:t>looking</w:t>
      </w:r>
      <w:proofErr w:type="gramEnd"/>
      <w:r w:rsidRPr="0028332B">
        <w:rPr>
          <w:b/>
          <w:bCs/>
          <w:sz w:val="24"/>
          <w:szCs w:val="24"/>
        </w:rPr>
        <w:t xml:space="preserve"> forward to hearing from you.</w:t>
      </w:r>
    </w:p>
    <w:sectPr w:rsidRPr="0028332B" w:rsidR="007F31A6">
      <w:headerReference w:type="default" r:id="rId9"/>
      <w:footerReference w:type="default" r:id="rId10"/>
      <w:pgSz w:w="11906" w:h="16838" w:orient="portrait"/>
      <w:pgMar w:top="900" w:right="1100" w:bottom="9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62E6" w:rsidRDefault="000762E6" w14:paraId="7E96D98F" w14:textId="77777777">
      <w:r>
        <w:separator/>
      </w:r>
    </w:p>
  </w:endnote>
  <w:endnote w:type="continuationSeparator" w:id="0">
    <w:p w:rsidR="000762E6" w:rsidRDefault="000762E6" w14:paraId="3BFB677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">
    <w:charset w:val="00"/>
    <w:family w:val="auto"/>
    <w:pitch w:val="variable"/>
    <w:sig w:usb0="20000007" w:usb1="00000000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1A6" w:rsidRDefault="000762E6" w14:paraId="73568A43" w14:textId="77777777">
    <w:pPr>
      <w:jc w:val="center"/>
    </w:pPr>
    <w:r>
      <w:rPr>
        <w:color w:val="3A3A3A"/>
        <w:sz w:val="16"/>
        <w:szCs w:val="16"/>
      </w:rPr>
      <w:t xml:space="preserve">Table Tennis Ireland  |  Performance Pathway Committee  |  Page </w:t>
    </w:r>
    <w:r>
      <w:rPr>
        <w:color w:val="3A3A3A"/>
        <w:sz w:val="16"/>
        <w:szCs w:val="16"/>
      </w:rPr>
      <w:fldChar w:fldCharType="begin"/>
    </w:r>
    <w:r>
      <w:rPr>
        <w:color w:val="3A3A3A"/>
        <w:sz w:val="16"/>
        <w:szCs w:val="16"/>
      </w:rPr>
      <w:instrText>PAGE</w:instrText>
    </w:r>
    <w:r>
      <w:rPr>
        <w:color w:val="3A3A3A"/>
        <w:sz w:val="16"/>
        <w:szCs w:val="16"/>
      </w:rPr>
      <w:fldChar w:fldCharType="separate"/>
    </w:r>
    <w:r w:rsidR="0028332B">
      <w:rPr>
        <w:noProof/>
        <w:color w:val="3A3A3A"/>
        <w:sz w:val="16"/>
        <w:szCs w:val="16"/>
      </w:rPr>
      <w:t>1</w:t>
    </w:r>
    <w:r>
      <w:rPr>
        <w:color w:val="3A3A3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62E6" w:rsidRDefault="000762E6" w14:paraId="61875F8C" w14:textId="77777777">
      <w:r>
        <w:separator/>
      </w:r>
    </w:p>
  </w:footnote>
  <w:footnote w:type="continuationSeparator" w:id="0">
    <w:p w:rsidR="000762E6" w:rsidRDefault="000762E6" w14:paraId="64D9F73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1A6" w:rsidRDefault="000762E6" w14:paraId="3AF7BD12" w14:textId="77777777">
    <w:pPr>
      <w:pBdr>
        <w:bottom w:val="single" w:color="00B52A" w:sz="18" w:space="6"/>
      </w:pBdr>
    </w:pPr>
    <w:r>
      <w:rPr>
        <w:rFonts w:ascii="Barlow Condensed" w:hAnsi="Barlow Condensed" w:eastAsia="Barlow Condensed" w:cs="Barlow Condensed"/>
        <w:b/>
        <w:bCs/>
        <w:spacing w:val="20"/>
        <w:sz w:val="20"/>
        <w:szCs w:val="20"/>
      </w:rPr>
      <w:t>TABLE TENNIS IRELAND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80A66"/>
    <w:multiLevelType w:val="hybridMultilevel"/>
    <w:tmpl w:val="1BBC8240"/>
    <w:lvl w:ilvl="0" w:tplc="702A8BD6">
      <w:start w:val="1"/>
      <w:numFmt w:val="bullet"/>
      <w:lvlText w:val="●"/>
      <w:lvlJc w:val="left"/>
      <w:pPr>
        <w:ind w:left="720" w:hanging="360"/>
      </w:pPr>
    </w:lvl>
    <w:lvl w:ilvl="1" w:tplc="39DE44BC">
      <w:start w:val="1"/>
      <w:numFmt w:val="bullet"/>
      <w:lvlText w:val="○"/>
      <w:lvlJc w:val="left"/>
      <w:pPr>
        <w:ind w:left="1440" w:hanging="360"/>
      </w:pPr>
    </w:lvl>
    <w:lvl w:ilvl="2" w:tplc="5E427788">
      <w:start w:val="1"/>
      <w:numFmt w:val="bullet"/>
      <w:lvlText w:val="■"/>
      <w:lvlJc w:val="left"/>
      <w:pPr>
        <w:ind w:left="2160" w:hanging="360"/>
      </w:pPr>
    </w:lvl>
    <w:lvl w:ilvl="3" w:tplc="21F28734">
      <w:start w:val="1"/>
      <w:numFmt w:val="bullet"/>
      <w:lvlText w:val="●"/>
      <w:lvlJc w:val="left"/>
      <w:pPr>
        <w:ind w:left="2880" w:hanging="360"/>
      </w:pPr>
    </w:lvl>
    <w:lvl w:ilvl="4" w:tplc="7B7A813E">
      <w:start w:val="1"/>
      <w:numFmt w:val="bullet"/>
      <w:lvlText w:val="○"/>
      <w:lvlJc w:val="left"/>
      <w:pPr>
        <w:ind w:left="3600" w:hanging="360"/>
      </w:pPr>
    </w:lvl>
    <w:lvl w:ilvl="5" w:tplc="8F6A6E7E">
      <w:start w:val="1"/>
      <w:numFmt w:val="bullet"/>
      <w:lvlText w:val="■"/>
      <w:lvlJc w:val="left"/>
      <w:pPr>
        <w:ind w:left="4320" w:hanging="360"/>
      </w:pPr>
    </w:lvl>
    <w:lvl w:ilvl="6" w:tplc="6D667B36">
      <w:start w:val="1"/>
      <w:numFmt w:val="bullet"/>
      <w:lvlText w:val="●"/>
      <w:lvlJc w:val="left"/>
      <w:pPr>
        <w:ind w:left="5040" w:hanging="360"/>
      </w:pPr>
    </w:lvl>
    <w:lvl w:ilvl="7" w:tplc="4A921CF6">
      <w:start w:val="1"/>
      <w:numFmt w:val="bullet"/>
      <w:lvlText w:val="●"/>
      <w:lvlJc w:val="left"/>
      <w:pPr>
        <w:ind w:left="5760" w:hanging="360"/>
      </w:pPr>
    </w:lvl>
    <w:lvl w:ilvl="8" w:tplc="5D4A3C9C">
      <w:start w:val="1"/>
      <w:numFmt w:val="bullet"/>
      <w:lvlText w:val="●"/>
      <w:lvlJc w:val="left"/>
      <w:pPr>
        <w:ind w:left="6480" w:hanging="360"/>
      </w:pPr>
    </w:lvl>
  </w:abstractNum>
  <w:num w:numId="1" w16cid:durableId="4437663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A6"/>
    <w:rsid w:val="000762E6"/>
    <w:rsid w:val="0028332B"/>
    <w:rsid w:val="007F31A6"/>
    <w:rsid w:val="00901499"/>
    <w:rsid w:val="1751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431A2"/>
  <w15:docId w15:val="{2B8508C4-93CC-4060-A190-E8DF30D7B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hAnsi="Open Sans" w:eastAsia="Open Sans" w:cs="Open Sans"/>
        <w:color w:val="0D0D0D"/>
        <w:sz w:val="22"/>
        <w:szCs w:val="22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83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ceo@tabletennisireland.ie" TargetMode="External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hyperlink" Target="https://forms.cloud.microsoft/e/6Q582gTkXy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customXml" Target="../customXml/item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EDF666DE4D243BAF2D61DB255B719" ma:contentTypeVersion="19" ma:contentTypeDescription="Create a new document." ma:contentTypeScope="" ma:versionID="e4e28a974ac0db366a26f142d04dae9a">
  <xsd:schema xmlns:xsd="http://www.w3.org/2001/XMLSchema" xmlns:xs="http://www.w3.org/2001/XMLSchema" xmlns:p="http://schemas.microsoft.com/office/2006/metadata/properties" xmlns:ns2="8c455223-94eb-4ad6-bd40-6e33c61ad72d" xmlns:ns3="07a47a64-76d1-42f5-9315-6f1df881c902" targetNamespace="http://schemas.microsoft.com/office/2006/metadata/properties" ma:root="true" ma:fieldsID="a677747e77cebd44083c001d6d833635" ns2:_="" ns3:_="">
    <xsd:import namespace="8c455223-94eb-4ad6-bd40-6e33c61ad72d"/>
    <xsd:import namespace="07a47a64-76d1-42f5-9315-6f1df881c9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55223-94eb-4ad6-bd40-6e33c61ad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6dc3ded-e30c-4690-abbf-558b416492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47a64-76d1-42f5-9315-6f1df881c9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3987597-530e-42eb-af4c-911f7e9624cb}" ma:internalName="TaxCatchAll" ma:showField="CatchAllData" ma:web="07a47a64-76d1-42f5-9315-6f1df881c9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a47a64-76d1-42f5-9315-6f1df881c902" xsi:nil="true"/>
    <lcf76f155ced4ddcb4097134ff3c332f xmlns="8c455223-94eb-4ad6-bd40-6e33c61ad7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FFD2EE-6488-43A0-8A22-18684E070D48}"/>
</file>

<file path=customXml/itemProps2.xml><?xml version="1.0" encoding="utf-8"?>
<ds:datastoreItem xmlns:ds="http://schemas.openxmlformats.org/officeDocument/2006/customXml" ds:itemID="{6D7026D9-568C-4782-9B82-FBE75788D5F8}"/>
</file>

<file path=customXml/itemProps3.xml><?xml version="1.0" encoding="utf-8"?>
<ds:datastoreItem xmlns:ds="http://schemas.openxmlformats.org/officeDocument/2006/customXml" ds:itemID="{8C21323D-A594-4F08-828F-58E33D3A320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Erin McBride | Table Tennis Ireland</cp:lastModifiedBy>
  <cp:revision>3</cp:revision>
  <dcterms:created xsi:type="dcterms:W3CDTF">2026-08-31T11:39:00Z</dcterms:created>
  <dcterms:modified xsi:type="dcterms:W3CDTF">2026-08-31T11:44:14Z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0x01010039EEDF666DE4D243BAF2D61DB255B719</vt:lpwstr>
  </property>
  <property fmtid="{D5CDD505-2E9C-101B-9397-08002B2CF9AE}" pid="3" name="MediaServiceImageTags">
    <vt:lpwstr/>
  </property>
</Properties>
</file>