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ABE94" w14:textId="5B0A3E42" w:rsidR="00D42CC1" w:rsidRPr="00D42CC1" w:rsidRDefault="00D42CC1" w:rsidP="00D9441E">
      <w:pPr>
        <w:pBdr>
          <w:bottom w:val="single" w:sz="12" w:space="1" w:color="auto"/>
        </w:pBdr>
        <w:spacing w:after="0" w:line="360" w:lineRule="auto"/>
        <w:ind w:right="-46"/>
        <w:jc w:val="center"/>
        <w:rPr>
          <w:b/>
          <w:bCs/>
          <w:sz w:val="28"/>
          <w:szCs w:val="28"/>
        </w:rPr>
      </w:pPr>
      <w:r w:rsidRPr="00D42CC1">
        <w:rPr>
          <w:b/>
          <w:bCs/>
          <w:sz w:val="28"/>
          <w:szCs w:val="28"/>
        </w:rPr>
        <w:t>IRISH TABLE TENNIS ASSOCIATION CLG</w:t>
      </w:r>
    </w:p>
    <w:p w14:paraId="19BE1E57" w14:textId="2CDCDF48" w:rsidR="00D9441E" w:rsidRPr="00D42CC1" w:rsidRDefault="00D9441E" w:rsidP="00D9441E">
      <w:pPr>
        <w:spacing w:after="0" w:line="360" w:lineRule="auto"/>
        <w:ind w:right="-46"/>
        <w:jc w:val="both"/>
      </w:pPr>
    </w:p>
    <w:p w14:paraId="21FE2968" w14:textId="20011AA0" w:rsidR="00D42CC1" w:rsidRDefault="00D42CC1" w:rsidP="00D9441E">
      <w:pPr>
        <w:spacing w:after="0" w:line="360" w:lineRule="auto"/>
        <w:ind w:left="-284" w:right="-330"/>
        <w:jc w:val="center"/>
        <w:rPr>
          <w:b/>
          <w:bCs/>
          <w:sz w:val="24"/>
          <w:szCs w:val="24"/>
        </w:rPr>
      </w:pPr>
      <w:r w:rsidRPr="00D42CC1">
        <w:rPr>
          <w:b/>
          <w:bCs/>
          <w:sz w:val="24"/>
          <w:szCs w:val="24"/>
        </w:rPr>
        <w:t>PROXY FORM</w:t>
      </w:r>
    </w:p>
    <w:p w14:paraId="1F2CDDFB" w14:textId="77777777" w:rsidR="00D9441E" w:rsidRPr="00D42CC1" w:rsidRDefault="00D9441E" w:rsidP="00D9441E">
      <w:pPr>
        <w:spacing w:after="0" w:line="480" w:lineRule="auto"/>
        <w:ind w:left="-284" w:right="-329"/>
        <w:jc w:val="center"/>
        <w:rPr>
          <w:b/>
          <w:bCs/>
          <w:sz w:val="24"/>
          <w:szCs w:val="24"/>
        </w:rPr>
      </w:pPr>
    </w:p>
    <w:p w14:paraId="2E873500" w14:textId="64C6BD4C" w:rsidR="00D42CC1" w:rsidRDefault="00D42CC1" w:rsidP="00D9441E">
      <w:pPr>
        <w:spacing w:after="0" w:line="480" w:lineRule="auto"/>
        <w:ind w:left="-284" w:right="-329"/>
        <w:jc w:val="both"/>
      </w:pPr>
      <w:r>
        <w:t>I ______________________________ of ___________________________________________</w:t>
      </w:r>
      <w:r w:rsidR="00D9441E">
        <w:t>__________</w:t>
      </w:r>
    </w:p>
    <w:p w14:paraId="58FC2648" w14:textId="3758EAF2" w:rsidR="0092134B" w:rsidRDefault="00D42CC1" w:rsidP="00D9441E">
      <w:pPr>
        <w:spacing w:after="0" w:line="480" w:lineRule="auto"/>
        <w:ind w:left="-284" w:right="-329"/>
        <w:jc w:val="both"/>
      </w:pPr>
      <w:r>
        <w:t>being a member of the Irish Table Tennis Association Company Limited By Guarantee, hereby</w:t>
      </w:r>
      <w:r w:rsidR="00D9441E">
        <w:t xml:space="preserve"> </w:t>
      </w:r>
      <w:r>
        <w:t xml:space="preserve">appoint </w:t>
      </w:r>
      <w:r w:rsidR="00D9441E">
        <w:t>______________________________ of ______________________________________________________</w:t>
      </w:r>
    </w:p>
    <w:p w14:paraId="6E1957CA" w14:textId="16C0FDC8" w:rsidR="00D42CC1" w:rsidRDefault="00D42CC1" w:rsidP="00D9441E">
      <w:pPr>
        <w:spacing w:after="0" w:line="480" w:lineRule="auto"/>
        <w:ind w:left="-284" w:right="-329"/>
        <w:jc w:val="both"/>
      </w:pPr>
      <w:r>
        <w:t>as my Proxy to attend and vote on my behalf at the</w:t>
      </w:r>
      <w:r w:rsidR="00486663">
        <w:t xml:space="preserve"> </w:t>
      </w:r>
      <w:r>
        <w:t xml:space="preserve">ANNUAL GENERAL MEETING of the Company to be held on the </w:t>
      </w:r>
      <w:r w:rsidR="00622D5F">
        <w:t>6</w:t>
      </w:r>
      <w:r w:rsidR="005B358F" w:rsidRPr="005B358F">
        <w:rPr>
          <w:vertAlign w:val="superscript"/>
        </w:rPr>
        <w:t>th</w:t>
      </w:r>
      <w:r w:rsidR="005B358F">
        <w:t xml:space="preserve"> </w:t>
      </w:r>
      <w:r>
        <w:t xml:space="preserve">day of </w:t>
      </w:r>
      <w:r w:rsidR="005B358F">
        <w:t>June</w:t>
      </w:r>
      <w:r>
        <w:t xml:space="preserve"> 202</w:t>
      </w:r>
      <w:r w:rsidR="00622D5F">
        <w:t>6</w:t>
      </w:r>
      <w:r>
        <w:t>, and</w:t>
      </w:r>
      <w:r w:rsidR="00F453C0">
        <w:t xml:space="preserve"> </w:t>
      </w:r>
      <w:r>
        <w:t>at any adjournment thereof.</w:t>
      </w:r>
    </w:p>
    <w:p w14:paraId="7B02380A" w14:textId="77777777" w:rsidR="00D9441E" w:rsidRDefault="00D9441E" w:rsidP="00D9441E">
      <w:pPr>
        <w:spacing w:after="0" w:line="480" w:lineRule="auto"/>
        <w:ind w:left="-284" w:right="-329"/>
        <w:jc w:val="both"/>
      </w:pPr>
    </w:p>
    <w:p w14:paraId="5D49C5AF" w14:textId="0EC79023" w:rsidR="00D42CC1" w:rsidRDefault="00D42CC1" w:rsidP="00D9441E">
      <w:pPr>
        <w:spacing w:after="0" w:line="480" w:lineRule="auto"/>
        <w:ind w:left="-284" w:right="-329"/>
        <w:jc w:val="both"/>
      </w:pPr>
      <w:r>
        <w:t xml:space="preserve">Signed this _____ day of </w:t>
      </w:r>
      <w:r w:rsidR="005B358F">
        <w:t>________   202</w:t>
      </w:r>
      <w:r w:rsidR="00510413">
        <w:t>5</w:t>
      </w:r>
    </w:p>
    <w:p w14:paraId="0B8CC4E5" w14:textId="77777777" w:rsidR="00D42CC1" w:rsidRDefault="00D42CC1" w:rsidP="00D9441E">
      <w:pPr>
        <w:spacing w:after="0" w:line="480" w:lineRule="auto"/>
        <w:ind w:left="-284" w:right="-329"/>
        <w:jc w:val="both"/>
      </w:pPr>
    </w:p>
    <w:p w14:paraId="7231BA97" w14:textId="42229260" w:rsidR="00D42CC1" w:rsidRDefault="00D42CC1" w:rsidP="00D9441E">
      <w:pPr>
        <w:spacing w:after="0" w:line="480" w:lineRule="auto"/>
        <w:ind w:left="-284" w:right="-329"/>
        <w:jc w:val="both"/>
      </w:pPr>
      <w:r>
        <w:t>Signature:_________________________</w:t>
      </w:r>
    </w:p>
    <w:p w14:paraId="435633FB" w14:textId="326A427C" w:rsidR="00D42CC1" w:rsidRDefault="00D42CC1" w:rsidP="00D9441E">
      <w:pPr>
        <w:spacing w:after="0" w:line="360" w:lineRule="auto"/>
        <w:ind w:left="-284" w:right="-330"/>
        <w:jc w:val="both"/>
      </w:pPr>
    </w:p>
    <w:p w14:paraId="7412359B" w14:textId="77777777" w:rsidR="00D9441E" w:rsidRDefault="00D9441E" w:rsidP="00D9441E">
      <w:pPr>
        <w:spacing w:after="0" w:line="360" w:lineRule="auto"/>
        <w:ind w:left="-284" w:right="-330"/>
        <w:jc w:val="both"/>
      </w:pPr>
    </w:p>
    <w:p w14:paraId="78D021E5" w14:textId="055B8659" w:rsidR="00D42CC1" w:rsidRDefault="00D42CC1" w:rsidP="00D9441E">
      <w:pPr>
        <w:spacing w:after="0" w:line="360" w:lineRule="auto"/>
        <w:ind w:left="-284" w:right="-330"/>
        <w:jc w:val="both"/>
      </w:pPr>
      <w:r w:rsidRPr="00D42CC1">
        <w:rPr>
          <w:b/>
          <w:bCs/>
          <w:u w:val="single"/>
        </w:rPr>
        <w:t>NOTES</w:t>
      </w:r>
      <w:r>
        <w:t>:</w:t>
      </w:r>
    </w:p>
    <w:p w14:paraId="2538BD82" w14:textId="723331B9" w:rsidR="00D42CC1" w:rsidRDefault="00D42CC1" w:rsidP="00D9441E">
      <w:pPr>
        <w:spacing w:after="0" w:line="360" w:lineRule="auto"/>
        <w:ind w:left="-284" w:right="-330"/>
        <w:jc w:val="both"/>
      </w:pPr>
      <w:r>
        <w:t>a) The person appointed general proxy may be the Chairman of the meeting or such other</w:t>
      </w:r>
      <w:r w:rsidR="00D9441E">
        <w:t xml:space="preserve"> </w:t>
      </w:r>
      <w:r>
        <w:t>person as the member may appoint. The proxy form should be completed accordingly.</w:t>
      </w:r>
    </w:p>
    <w:p w14:paraId="4AF66A15" w14:textId="77777777" w:rsidR="00D42CC1" w:rsidRDefault="00D42CC1" w:rsidP="00D9441E">
      <w:pPr>
        <w:spacing w:after="0" w:line="360" w:lineRule="auto"/>
        <w:ind w:left="-284" w:right="-330"/>
        <w:jc w:val="both"/>
      </w:pPr>
    </w:p>
    <w:p w14:paraId="5F3769BD" w14:textId="055DE2B1" w:rsidR="00D42CC1" w:rsidRDefault="00D42CC1" w:rsidP="00D9441E">
      <w:pPr>
        <w:spacing w:after="0" w:line="360" w:lineRule="auto"/>
        <w:ind w:left="-284" w:right="-330"/>
        <w:jc w:val="both"/>
      </w:pPr>
      <w:r>
        <w:t>b) Where the member is an individual, this proxy may be executed by an attorney of such</w:t>
      </w:r>
      <w:r w:rsidR="00D9441E">
        <w:t xml:space="preserve"> </w:t>
      </w:r>
      <w:r>
        <w:t>member duly authorised in writing to do so.</w:t>
      </w:r>
    </w:p>
    <w:p w14:paraId="303B4AF8" w14:textId="77777777" w:rsidR="00D42CC1" w:rsidRDefault="00D42CC1" w:rsidP="00D9441E">
      <w:pPr>
        <w:spacing w:after="0" w:line="360" w:lineRule="auto"/>
        <w:ind w:left="-284" w:right="-330"/>
        <w:jc w:val="both"/>
      </w:pPr>
    </w:p>
    <w:p w14:paraId="1A4CAE86" w14:textId="71B850B5" w:rsidR="00D42CC1" w:rsidRDefault="00D42CC1" w:rsidP="00D9441E">
      <w:pPr>
        <w:spacing w:after="0" w:line="360" w:lineRule="auto"/>
        <w:ind w:left="-284" w:right="-330"/>
        <w:jc w:val="both"/>
      </w:pPr>
      <w:r>
        <w:t>c) Where this form of proxy is executed by a corporation, it must be either under its common</w:t>
      </w:r>
      <w:r w:rsidR="00D9441E">
        <w:t xml:space="preserve"> </w:t>
      </w:r>
      <w:r>
        <w:t>seal or under the hand of an officer or attorney duly authorised.</w:t>
      </w:r>
    </w:p>
    <w:p w14:paraId="42F15403" w14:textId="77777777" w:rsidR="00D42CC1" w:rsidRDefault="00D42CC1" w:rsidP="00D9441E">
      <w:pPr>
        <w:spacing w:after="0" w:line="360" w:lineRule="auto"/>
        <w:ind w:left="-284" w:right="-330"/>
        <w:jc w:val="both"/>
      </w:pPr>
    </w:p>
    <w:p w14:paraId="6B63F306" w14:textId="7B33CF97" w:rsidR="001F2D3A" w:rsidRDefault="00D42CC1" w:rsidP="00D9441E">
      <w:pPr>
        <w:spacing w:after="0" w:line="360" w:lineRule="auto"/>
        <w:ind w:left="-284" w:right="-330"/>
        <w:jc w:val="both"/>
      </w:pPr>
      <w:r>
        <w:t>d) This proxy must be deposited at the registered office of the Company not less than 48</w:t>
      </w:r>
      <w:r w:rsidR="00D9441E">
        <w:t xml:space="preserve"> </w:t>
      </w:r>
      <w:r>
        <w:t>hours before the time for the holding of the meeting or adjourned meeting.</w:t>
      </w:r>
    </w:p>
    <w:sectPr w:rsidR="001F2D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CC1"/>
    <w:rsid w:val="0000768A"/>
    <w:rsid w:val="0009439B"/>
    <w:rsid w:val="000C1163"/>
    <w:rsid w:val="001F2D3A"/>
    <w:rsid w:val="002D2DFB"/>
    <w:rsid w:val="00486663"/>
    <w:rsid w:val="00510413"/>
    <w:rsid w:val="005B358F"/>
    <w:rsid w:val="00622D5F"/>
    <w:rsid w:val="006D12E3"/>
    <w:rsid w:val="007D020A"/>
    <w:rsid w:val="0092134B"/>
    <w:rsid w:val="009A670D"/>
    <w:rsid w:val="00BC3B62"/>
    <w:rsid w:val="00C01217"/>
    <w:rsid w:val="00CF1899"/>
    <w:rsid w:val="00D42CC1"/>
    <w:rsid w:val="00D9441E"/>
    <w:rsid w:val="00ED734E"/>
    <w:rsid w:val="00F0370F"/>
    <w:rsid w:val="00F453C0"/>
    <w:rsid w:val="00F90521"/>
    <w:rsid w:val="00FA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00059"/>
  <w15:docId w15:val="{E44CCB7B-724C-4A92-8CA1-398F2F05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EDF666DE4D243BAF2D61DB255B719" ma:contentTypeVersion="17" ma:contentTypeDescription="Create a new document." ma:contentTypeScope="" ma:versionID="de45d2275249ad799b207a9b8ee9d9b4">
  <xsd:schema xmlns:xsd="http://www.w3.org/2001/XMLSchema" xmlns:xs="http://www.w3.org/2001/XMLSchema" xmlns:p="http://schemas.microsoft.com/office/2006/metadata/properties" xmlns:ns2="8c455223-94eb-4ad6-bd40-6e33c61ad72d" xmlns:ns3="07a47a64-76d1-42f5-9315-6f1df881c902" targetNamespace="http://schemas.microsoft.com/office/2006/metadata/properties" ma:root="true" ma:fieldsID="9d240eb31153e416e5a5db331d129d33" ns2:_="" ns3:_="">
    <xsd:import namespace="8c455223-94eb-4ad6-bd40-6e33c61ad72d"/>
    <xsd:import namespace="07a47a64-76d1-42f5-9315-6f1df881c9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55223-94eb-4ad6-bd40-6e33c61ad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6dc3ded-e30c-4690-abbf-558b416492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47a64-76d1-42f5-9315-6f1df881c9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5fb868-f77c-44e6-b127-6a12e58bf913}" ma:internalName="TaxCatchAll" ma:showField="CatchAllData" ma:web="07a47a64-76d1-42f5-9315-6f1df881c9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a47a64-76d1-42f5-9315-6f1df881c902" xsi:nil="true"/>
    <lcf76f155ced4ddcb4097134ff3c332f xmlns="8c455223-94eb-4ad6-bd40-6e33c61ad7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27E5B0-76C9-484D-9E8A-627173B8C282}"/>
</file>

<file path=customXml/itemProps2.xml><?xml version="1.0" encoding="utf-8"?>
<ds:datastoreItem xmlns:ds="http://schemas.openxmlformats.org/officeDocument/2006/customXml" ds:itemID="{DC762B0C-DE1A-475F-BE3E-B55C10D39D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D7581F-84C1-4DC9-BBBC-D9963F1B4750}">
  <ds:schemaRefs>
    <ds:schemaRef ds:uri="http://schemas.microsoft.com/office/2006/metadata/properties"/>
    <ds:schemaRef ds:uri="http://schemas.microsoft.com/office/infopath/2007/PartnerControls"/>
    <ds:schemaRef ds:uri="07a47a64-76d1-42f5-9315-6f1df881c902"/>
    <ds:schemaRef ds:uri="8c455223-94eb-4ad6-bd40-6e33c61ad7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McKenna | Table Tennis Ireland</dc:creator>
  <cp:lastModifiedBy>CEO | Table Tennis Ireland</cp:lastModifiedBy>
  <cp:revision>2</cp:revision>
  <dcterms:created xsi:type="dcterms:W3CDTF">2026-05-13T14:27:00Z</dcterms:created>
  <dcterms:modified xsi:type="dcterms:W3CDTF">2026-05-13T14:27:00Z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0x01010039EEDF666DE4D243BAF2D61DB255B719</vt:lpwstr>
  </property>
  <property fmtid="{D5CDD505-2E9C-101B-9397-08002B2CF9AE}" pid="3" name="MediaServiceImageTags">
    <vt:lpwstr/>
  </property>
</Properties>
</file>